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66EE" w14:textId="77777777" w:rsidR="00735D2A" w:rsidRDefault="00735D2A" w:rsidP="00735D2A">
      <w:pPr>
        <w:spacing w:after="0" w:line="240" w:lineRule="auto"/>
        <w:jc w:val="center"/>
      </w:pPr>
      <w:r>
        <w:t>REGULAMIN KONKURSU</w:t>
      </w:r>
    </w:p>
    <w:p w14:paraId="5915AE5E" w14:textId="4AB9CE6E" w:rsidR="00735D2A" w:rsidRDefault="00735D2A" w:rsidP="00735D2A">
      <w:pPr>
        <w:spacing w:after="0" w:line="240" w:lineRule="auto"/>
        <w:jc w:val="center"/>
      </w:pPr>
      <w:r>
        <w:t>„Zaprojektuj logo Akademii Polonii Bytom”</w:t>
      </w:r>
    </w:p>
    <w:p w14:paraId="12033057" w14:textId="77777777" w:rsidR="00735D2A" w:rsidRDefault="00735D2A" w:rsidP="00735D2A">
      <w:pPr>
        <w:spacing w:after="0" w:line="240" w:lineRule="auto"/>
      </w:pPr>
    </w:p>
    <w:p w14:paraId="2FCF2D68" w14:textId="2DCEB1FA" w:rsidR="00735D2A" w:rsidRPr="00A65181" w:rsidRDefault="00735D2A" w:rsidP="00735D2A">
      <w:pPr>
        <w:spacing w:after="0" w:line="240" w:lineRule="auto"/>
      </w:pPr>
      <w:r w:rsidRPr="00A65181">
        <w:t>Rozdział 1. Postanowienia ogólne</w:t>
      </w:r>
    </w:p>
    <w:p w14:paraId="6D8E8754" w14:textId="77777777" w:rsidR="00735D2A" w:rsidRPr="00A65181" w:rsidRDefault="00735D2A" w:rsidP="00735D2A">
      <w:pPr>
        <w:spacing w:after="0" w:line="240" w:lineRule="auto"/>
      </w:pPr>
    </w:p>
    <w:p w14:paraId="3C831CB2" w14:textId="74D5C2EB" w:rsidR="00735D2A" w:rsidRPr="00A65181" w:rsidRDefault="00735D2A" w:rsidP="00587E5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65181">
        <w:t xml:space="preserve">Niniejszy Regulamin („Regulamin”), określa warunki oraz zasady przeprowadzenia konkursu na projekt </w:t>
      </w:r>
      <w:r w:rsidR="00144D60" w:rsidRPr="00A65181">
        <w:t>logo Akademii Polonii Bytom</w:t>
      </w:r>
      <w:r w:rsidRPr="00A65181">
        <w:t>. („Konkurs”).</w:t>
      </w:r>
    </w:p>
    <w:p w14:paraId="2BBC7237" w14:textId="68459ABF" w:rsidR="00735D2A" w:rsidRPr="00A65181" w:rsidRDefault="00735D2A" w:rsidP="00587E5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65181">
        <w:t xml:space="preserve">Organizatorem Konkursu jest </w:t>
      </w:r>
      <w:r w:rsidR="008F7964" w:rsidRPr="00A65181">
        <w:t>Bytomski Sport Polonia Bytom Sp. z o.o.</w:t>
      </w:r>
      <w:r w:rsidRPr="00A65181">
        <w:t xml:space="preserve">, ul. </w:t>
      </w:r>
      <w:r w:rsidR="008F7964" w:rsidRPr="00A65181">
        <w:t>Kolejowa 2a</w:t>
      </w:r>
      <w:r w:rsidRPr="00A65181">
        <w:t xml:space="preserve">, </w:t>
      </w:r>
      <w:r w:rsidR="008F7964" w:rsidRPr="00A65181">
        <w:t>41-902 Bytom</w:t>
      </w:r>
      <w:r w:rsidR="00587E51" w:rsidRPr="00A65181">
        <w:t xml:space="preserve"> (Organizator).</w:t>
      </w:r>
      <w:bookmarkStart w:id="0" w:name="_GoBack"/>
      <w:bookmarkEnd w:id="0"/>
    </w:p>
    <w:p w14:paraId="40C08E08" w14:textId="05075373" w:rsidR="00587E51" w:rsidRPr="00A65181" w:rsidRDefault="00587E51" w:rsidP="00587E5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65181">
        <w:t>Celem Konkursu jest:</w:t>
      </w:r>
    </w:p>
    <w:p w14:paraId="36158E71" w14:textId="09F0C3D3" w:rsidR="00587E51" w:rsidRPr="00A65181" w:rsidRDefault="00587E51" w:rsidP="00587E5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A65181">
        <w:t>Wyłonienie nowego logo Akademii BS Polonia Bytom, które będzie wyróżniać Akademię na tle innych szkółek i pozwalać na identyfikacje zawodników z klubem;</w:t>
      </w:r>
    </w:p>
    <w:p w14:paraId="514E71D2" w14:textId="716EEDEA" w:rsidR="00587E51" w:rsidRPr="00A65181" w:rsidRDefault="00587E51" w:rsidP="00587E51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A65181">
        <w:t>Umożliwienie osobom zajmującym się tworzeniem grafiki zaprezentowania swojego talentu i zdobycia szerszego grona potencjalnych odbiorców.</w:t>
      </w:r>
    </w:p>
    <w:p w14:paraId="6F1D9771" w14:textId="5C25FDE6" w:rsidR="008F7964" w:rsidRPr="00A65181" w:rsidRDefault="00735D2A" w:rsidP="00587E5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65181">
        <w:t>Regulamin udostępniony jest na stronie internetowej Organizatora</w:t>
      </w:r>
      <w:r w:rsidR="008F7964" w:rsidRPr="00A65181">
        <w:t xml:space="preserve">: </w:t>
      </w:r>
    </w:p>
    <w:p w14:paraId="129B32AA" w14:textId="6C684E70" w:rsidR="008F7964" w:rsidRPr="00A65181" w:rsidRDefault="008F7964" w:rsidP="00587E51">
      <w:pPr>
        <w:spacing w:after="0" w:line="240" w:lineRule="auto"/>
        <w:jc w:val="center"/>
      </w:pPr>
      <w:r w:rsidRPr="00A65181">
        <w:t>https://akademia.bspb.pl/</w:t>
      </w:r>
    </w:p>
    <w:p w14:paraId="33AB8907" w14:textId="77777777" w:rsidR="008F7964" w:rsidRPr="00A65181" w:rsidRDefault="008F7964" w:rsidP="008F7964">
      <w:pPr>
        <w:pStyle w:val="Akapitzlist"/>
        <w:spacing w:after="0" w:line="240" w:lineRule="auto"/>
      </w:pPr>
    </w:p>
    <w:p w14:paraId="01E527D8" w14:textId="0A777C3F" w:rsidR="00735D2A" w:rsidRPr="00A65181" w:rsidRDefault="00735D2A" w:rsidP="00735D2A">
      <w:pPr>
        <w:spacing w:after="0" w:line="240" w:lineRule="auto"/>
      </w:pPr>
      <w:r w:rsidRPr="00A65181">
        <w:t>Rozdział 2. Czas trwania Konkursu</w:t>
      </w:r>
    </w:p>
    <w:p w14:paraId="24E63011" w14:textId="77777777" w:rsidR="00735D2A" w:rsidRPr="00A65181" w:rsidRDefault="00735D2A" w:rsidP="00587E51">
      <w:pPr>
        <w:spacing w:after="0" w:line="240" w:lineRule="auto"/>
        <w:jc w:val="both"/>
      </w:pPr>
    </w:p>
    <w:p w14:paraId="6F487C06" w14:textId="678AADFC" w:rsidR="00735D2A" w:rsidRPr="00A65181" w:rsidRDefault="00735D2A" w:rsidP="00587E5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65181">
        <w:t xml:space="preserve">Konkurs prowadzony jest na terenie Rzeczypospolitej Polskiej i trwa od </w:t>
      </w:r>
      <w:r w:rsidR="008F7964" w:rsidRPr="00A65181">
        <w:t>26</w:t>
      </w:r>
      <w:r w:rsidRPr="00A65181">
        <w:t xml:space="preserve"> </w:t>
      </w:r>
      <w:r w:rsidR="008F7964" w:rsidRPr="00A65181">
        <w:t>lipca</w:t>
      </w:r>
      <w:r w:rsidRPr="00A65181">
        <w:t xml:space="preserve"> 202</w:t>
      </w:r>
      <w:r w:rsidR="008F7964" w:rsidRPr="00A65181">
        <w:t>1</w:t>
      </w:r>
      <w:r w:rsidRPr="00A65181">
        <w:t xml:space="preserve"> roku do </w:t>
      </w:r>
      <w:r w:rsidR="008F7964" w:rsidRPr="00A65181">
        <w:t>11</w:t>
      </w:r>
      <w:r w:rsidRPr="00A65181">
        <w:t xml:space="preserve"> </w:t>
      </w:r>
      <w:r w:rsidR="008F7964" w:rsidRPr="00A65181">
        <w:t>sierpnia</w:t>
      </w:r>
      <w:r w:rsidRPr="00A65181">
        <w:t xml:space="preserve"> 202</w:t>
      </w:r>
      <w:r w:rsidR="008F7964" w:rsidRPr="00A65181">
        <w:t>1</w:t>
      </w:r>
      <w:r w:rsidRPr="00A65181">
        <w:t xml:space="preserve"> roku.</w:t>
      </w:r>
    </w:p>
    <w:p w14:paraId="3DF8AFB3" w14:textId="25612178" w:rsidR="00735D2A" w:rsidRPr="00A65181" w:rsidRDefault="00735D2A" w:rsidP="00587E5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65181">
        <w:t xml:space="preserve">Termin nadsyłania </w:t>
      </w:r>
      <w:r w:rsidR="00B60060" w:rsidRPr="00A65181">
        <w:t>p</w:t>
      </w:r>
      <w:r w:rsidRPr="00A65181">
        <w:t xml:space="preserve">rojektów </w:t>
      </w:r>
      <w:r w:rsidR="008F7964" w:rsidRPr="00A65181">
        <w:t>upływa 11 sierpnia 2021 roku o godzinie 23:59.</w:t>
      </w:r>
    </w:p>
    <w:p w14:paraId="15DC5FB5" w14:textId="79A0079A" w:rsidR="00735D2A" w:rsidRPr="00A65181" w:rsidRDefault="00735D2A" w:rsidP="00587E5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65181">
        <w:t xml:space="preserve">Projekty </w:t>
      </w:r>
      <w:r w:rsidR="00A65181" w:rsidRPr="00A65181">
        <w:t>logo</w:t>
      </w:r>
      <w:r w:rsidRPr="00A65181">
        <w:t xml:space="preserve"> należy przesyłać na adres mailowy Organizatora: </w:t>
      </w:r>
    </w:p>
    <w:p w14:paraId="71C7EE28" w14:textId="75CAA5AC" w:rsidR="00735D2A" w:rsidRPr="00A65181" w:rsidRDefault="008F7964" w:rsidP="00587E51">
      <w:pPr>
        <w:pStyle w:val="Akapitzlist"/>
        <w:spacing w:after="0" w:line="240" w:lineRule="auto"/>
        <w:jc w:val="center"/>
      </w:pPr>
      <w:r w:rsidRPr="00A65181">
        <w:t>marketing@bspb.pl</w:t>
      </w:r>
    </w:p>
    <w:p w14:paraId="4A7C3ED4" w14:textId="28ACF8E6" w:rsidR="00735D2A" w:rsidRPr="00A65181" w:rsidRDefault="008F7964" w:rsidP="00587E5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A65181">
        <w:t>Po terminie nadsyłania projektów zo</w:t>
      </w:r>
      <w:r w:rsidR="00A65181" w:rsidRPr="00A65181">
        <w:t xml:space="preserve">stanie zorganizowane głosowanie </w:t>
      </w:r>
      <w:r w:rsidR="00587E51" w:rsidRPr="00A65181">
        <w:t>w</w:t>
      </w:r>
      <w:r w:rsidRPr="00A65181">
        <w:t xml:space="preserve"> mediach społecznościowych</w:t>
      </w:r>
      <w:r w:rsidR="00587E51" w:rsidRPr="00A65181">
        <w:t xml:space="preserve"> Organizatora</w:t>
      </w:r>
      <w:r w:rsidRPr="00A65181">
        <w:t>, w którym udział wezmą dwie prace, wybrane przez kapitułę</w:t>
      </w:r>
      <w:r w:rsidR="00802AFF" w:rsidRPr="00A65181">
        <w:t xml:space="preserve">, składającą się z przedstawicieli Akademii BS Polonia Bytom i przedstawicieli klubu BS Polonia Bytom Sp. z o.o. (Kapituła). </w:t>
      </w:r>
      <w:r w:rsidRPr="00A65181">
        <w:t>Głosowanie będzie trwało od godziny 8:00 13 sierpnia 2021 roku do godziny 23:59 15 sierpnia 2021 roku.</w:t>
      </w:r>
    </w:p>
    <w:p w14:paraId="77046289" w14:textId="77777777" w:rsidR="00735D2A" w:rsidRPr="00A65181" w:rsidRDefault="00735D2A" w:rsidP="00587E51">
      <w:pPr>
        <w:pStyle w:val="Akapitzlist"/>
        <w:spacing w:after="0" w:line="240" w:lineRule="auto"/>
        <w:jc w:val="both"/>
      </w:pPr>
    </w:p>
    <w:p w14:paraId="1B83344B" w14:textId="757597C7" w:rsidR="00735D2A" w:rsidRPr="00A65181" w:rsidRDefault="00735D2A" w:rsidP="00735D2A">
      <w:pPr>
        <w:spacing w:after="0" w:line="240" w:lineRule="auto"/>
      </w:pPr>
      <w:r w:rsidRPr="00A65181">
        <w:t>Rozdział 3. Uczestnicy Konkursu</w:t>
      </w:r>
    </w:p>
    <w:p w14:paraId="6E854A12" w14:textId="77777777" w:rsidR="00735D2A" w:rsidRPr="00A65181" w:rsidRDefault="00735D2A" w:rsidP="00735D2A">
      <w:pPr>
        <w:spacing w:after="0" w:line="240" w:lineRule="auto"/>
      </w:pPr>
    </w:p>
    <w:p w14:paraId="0305F117" w14:textId="7982B475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>Uczestnikami Konkursu („Uczestnicy”), mogą być osoby fizyczne.</w:t>
      </w:r>
    </w:p>
    <w:p w14:paraId="2651DB40" w14:textId="10490170" w:rsidR="009123A8" w:rsidRPr="00A65181" w:rsidRDefault="009123A8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>W przypadku uczestników niepełnoletnich, ilekroć w Regulaminie jest mowa o Uczestniku, dotyczy to również w odpowiednim zakresie opiekuna prawnego uczestnika niepełnoletniego. Powyższe dotyczy w szczególności udzielanych zgód i zezwoleń.</w:t>
      </w:r>
    </w:p>
    <w:p w14:paraId="746FFF6A" w14:textId="77777777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>W Konkursie nie mogą brać udziału pracownicy Organizatora i inne osoby uprawnione do reprezentacji Organizatora oraz pracownicy, członkowie organów i inne osoby uprawnione do reprezentacji podmiotów biorących bezpośredni udział w przygotowaniu i prowadzeniu Konkursu.</w:t>
      </w:r>
    </w:p>
    <w:p w14:paraId="6C5367AE" w14:textId="77777777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>Udział w Konkursie i związane z nim podanie danych osobowych jest dobrowolne.</w:t>
      </w:r>
    </w:p>
    <w:p w14:paraId="5A70C167" w14:textId="4C4453EF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 xml:space="preserve">Projekty konkursowe zostaną wykorzystane w celu przeprowadzenia Konkursu, w celu wybrania </w:t>
      </w:r>
      <w:r w:rsidR="00C05B78" w:rsidRPr="00A65181">
        <w:t>logo Akademii Polonii Bytom</w:t>
      </w:r>
      <w:r w:rsidRPr="00A65181">
        <w:t>.</w:t>
      </w:r>
    </w:p>
    <w:p w14:paraId="0DB51141" w14:textId="435A5FBF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>Mając na względzie przeciwdziałanie nadużyciom i zgłoszeniom dokonywanym z tzw. Fikcyjnych kont, zgłoszenia, co do których Organizator będzie miał uzasadnione podejrzenia, że zostały dokonane z fikcyjnych kont, nie są brane pod uwagę w Konkursie i mogą zostać usunięcie przez Organizatora.</w:t>
      </w:r>
    </w:p>
    <w:p w14:paraId="7663A79A" w14:textId="43F242B1" w:rsidR="00735D2A" w:rsidRPr="00A65181" w:rsidRDefault="00735D2A" w:rsidP="00587E5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65181">
        <w:t xml:space="preserve">Udział w Konkursie jest nieodpłatny i dobrowolny. </w:t>
      </w:r>
    </w:p>
    <w:p w14:paraId="3FF54A1B" w14:textId="77777777" w:rsidR="00735D2A" w:rsidRPr="00A65181" w:rsidRDefault="00735D2A" w:rsidP="00735D2A">
      <w:pPr>
        <w:pStyle w:val="Akapitzlist"/>
        <w:spacing w:after="0" w:line="240" w:lineRule="auto"/>
      </w:pPr>
    </w:p>
    <w:p w14:paraId="6821B99A" w14:textId="77777777" w:rsidR="00735D2A" w:rsidRPr="00A65181" w:rsidRDefault="00735D2A" w:rsidP="00735D2A">
      <w:pPr>
        <w:spacing w:after="0" w:line="240" w:lineRule="auto"/>
      </w:pPr>
      <w:r w:rsidRPr="00A65181">
        <w:t>Rozdział 4. Zasady Konkursu</w:t>
      </w:r>
    </w:p>
    <w:p w14:paraId="14AB0E00" w14:textId="0B509AA8" w:rsidR="00735D2A" w:rsidRPr="00A65181" w:rsidRDefault="00735D2A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 xml:space="preserve">Konkurs polega na wykonaniu projektu </w:t>
      </w:r>
      <w:r w:rsidR="00C05B78" w:rsidRPr="00A65181">
        <w:t>logo Akademii Polonii Bytom</w:t>
      </w:r>
      <w:r w:rsidR="00587E51" w:rsidRPr="00A65181">
        <w:t xml:space="preserve"> (Projekt)</w:t>
      </w:r>
      <w:r w:rsidRPr="00A65181">
        <w:t>.</w:t>
      </w:r>
    </w:p>
    <w:p w14:paraId="0AB4E23B" w14:textId="0144CC67" w:rsidR="00735D2A" w:rsidRPr="00A65181" w:rsidRDefault="00735D2A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>Konkurs składa się z dwóch etapów:</w:t>
      </w:r>
    </w:p>
    <w:p w14:paraId="37E23359" w14:textId="28BAB86E" w:rsidR="00735D2A" w:rsidRPr="00A65181" w:rsidRDefault="00735D2A" w:rsidP="00587E51">
      <w:pPr>
        <w:pStyle w:val="Akapitzlist"/>
        <w:numPr>
          <w:ilvl w:val="1"/>
          <w:numId w:val="4"/>
        </w:numPr>
        <w:spacing w:after="0" w:line="240" w:lineRule="auto"/>
        <w:jc w:val="both"/>
      </w:pPr>
      <w:r w:rsidRPr="00A65181">
        <w:lastRenderedPageBreak/>
        <w:t xml:space="preserve">I Etap – </w:t>
      </w:r>
      <w:r w:rsidR="00B60060" w:rsidRPr="00A65181">
        <w:t>nadsyłanie projektów logo Akademii Polonii Bytom na wskazany adres do 11</w:t>
      </w:r>
      <w:r w:rsidR="00587E51" w:rsidRPr="00A65181">
        <w:t> </w:t>
      </w:r>
      <w:r w:rsidR="00B60060" w:rsidRPr="00A65181">
        <w:t>sierpnia 2021 roku, godziny 23:59.</w:t>
      </w:r>
    </w:p>
    <w:p w14:paraId="0EFDB273" w14:textId="6287641B" w:rsidR="00B60060" w:rsidRPr="00A65181" w:rsidRDefault="00735D2A" w:rsidP="00587E51">
      <w:pPr>
        <w:pStyle w:val="Akapitzlist"/>
        <w:numPr>
          <w:ilvl w:val="1"/>
          <w:numId w:val="4"/>
        </w:numPr>
        <w:spacing w:after="0" w:line="240" w:lineRule="auto"/>
        <w:jc w:val="both"/>
      </w:pPr>
      <w:r w:rsidRPr="00A65181">
        <w:t xml:space="preserve">II Etap – głosowanie w mediach społecznościowych </w:t>
      </w:r>
      <w:r w:rsidR="00B60060" w:rsidRPr="00A65181">
        <w:t xml:space="preserve">na zwycięzcę spośród dwóch prac wyróżnionych przez </w:t>
      </w:r>
      <w:r w:rsidR="00066D7D" w:rsidRPr="00A65181">
        <w:t>K</w:t>
      </w:r>
      <w:r w:rsidR="00B60060" w:rsidRPr="00A65181">
        <w:t>apitułę do 15 sierpnia 2021 roku, godziny 23:59</w:t>
      </w:r>
      <w:r w:rsidRPr="00A65181">
        <w:t>.</w:t>
      </w:r>
    </w:p>
    <w:p w14:paraId="6574A2A9" w14:textId="77777777" w:rsidR="00B60060" w:rsidRPr="00A65181" w:rsidRDefault="00B60060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 xml:space="preserve">Wytyczne: </w:t>
      </w:r>
    </w:p>
    <w:p w14:paraId="5BD22917" w14:textId="3AF1B334" w:rsidR="00B60060" w:rsidRPr="00A65181" w:rsidRDefault="00B60060" w:rsidP="00587E51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65181">
        <w:t xml:space="preserve">Logo powinno nawiązywać do piłki młodzieżowej oraz tonacji barw Polonii Bytom </w:t>
      </w:r>
    </w:p>
    <w:p w14:paraId="287F3013" w14:textId="77777777" w:rsidR="00B60060" w:rsidRPr="00A65181" w:rsidRDefault="00B60060" w:rsidP="00587E51">
      <w:pPr>
        <w:pStyle w:val="Akapitzlist"/>
        <w:numPr>
          <w:ilvl w:val="0"/>
          <w:numId w:val="19"/>
        </w:numPr>
        <w:spacing w:line="256" w:lineRule="auto"/>
        <w:jc w:val="both"/>
      </w:pPr>
      <w:r w:rsidRPr="00A65181">
        <w:t>Nowe logo należy wykonać w wersji kolorowej oraz monochromatycznej</w:t>
      </w:r>
    </w:p>
    <w:p w14:paraId="3A35FD65" w14:textId="39074DEF" w:rsidR="00735D2A" w:rsidRPr="00A65181" w:rsidRDefault="00B60060" w:rsidP="00587E51">
      <w:pPr>
        <w:pStyle w:val="Akapitzlist"/>
        <w:numPr>
          <w:ilvl w:val="0"/>
          <w:numId w:val="19"/>
        </w:numPr>
        <w:spacing w:line="256" w:lineRule="auto"/>
        <w:jc w:val="both"/>
      </w:pPr>
      <w:r w:rsidRPr="00A65181">
        <w:t>Pliki konkursowe należy nadsyłać w formatach: png, pdf oraz w pliku otwartym (eps lub cdr) w rozmiarze 2000x2000 pikseli oraz w rozdzielczości 300ppi.</w:t>
      </w:r>
    </w:p>
    <w:p w14:paraId="27B60AF7" w14:textId="4A7B5B3E" w:rsidR="00735D2A" w:rsidRPr="00A65181" w:rsidRDefault="00735D2A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 xml:space="preserve">Każdy Uczestnik może przesłać </w:t>
      </w:r>
      <w:r w:rsidR="00B60060" w:rsidRPr="00A65181">
        <w:t>wyłącznie jeden Projekt.</w:t>
      </w:r>
    </w:p>
    <w:p w14:paraId="64DE17F9" w14:textId="77777777" w:rsidR="00735D2A" w:rsidRPr="00A65181" w:rsidRDefault="00735D2A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>Każdy Projekt musi być opisany w następujący sposób:</w:t>
      </w:r>
    </w:p>
    <w:p w14:paraId="42E5F9A6" w14:textId="74E991CD" w:rsidR="00735D2A" w:rsidRPr="00A65181" w:rsidRDefault="00735D2A" w:rsidP="00587E51">
      <w:pPr>
        <w:pStyle w:val="Akapitzlist"/>
        <w:numPr>
          <w:ilvl w:val="2"/>
          <w:numId w:val="4"/>
        </w:numPr>
        <w:spacing w:after="0" w:line="240" w:lineRule="auto"/>
        <w:jc w:val="both"/>
      </w:pPr>
      <w:r w:rsidRPr="00A65181">
        <w:t>imię, nazwisko, wiek i adres email Uczestnika;</w:t>
      </w:r>
    </w:p>
    <w:p w14:paraId="169B883A" w14:textId="77777777" w:rsidR="00735D2A" w:rsidRPr="00A65181" w:rsidRDefault="00735D2A" w:rsidP="00587E51">
      <w:pPr>
        <w:pStyle w:val="Akapitzlist"/>
        <w:numPr>
          <w:ilvl w:val="2"/>
          <w:numId w:val="4"/>
        </w:numPr>
        <w:spacing w:after="0" w:line="240" w:lineRule="auto"/>
        <w:jc w:val="both"/>
      </w:pPr>
      <w:r w:rsidRPr="00A65181">
        <w:t xml:space="preserve">imię i nazwisko opiekuna prawnego Uczestnika, w przypadku Uczestników niepełnoletnich oraz adres email do Uczestnika lub jego opiekuna prawnego. </w:t>
      </w:r>
    </w:p>
    <w:p w14:paraId="78AD80F0" w14:textId="16DA3A10" w:rsidR="00F4027A" w:rsidRPr="00A65181" w:rsidRDefault="00735D2A" w:rsidP="00587E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A65181">
        <w:t>Organizator zastrzega sobie prawo do odrzucenia Projektu, jeżeli będzie on naruszał jakiekolwiek</w:t>
      </w:r>
      <w:r w:rsidR="00F4027A" w:rsidRPr="00A65181">
        <w:t xml:space="preserve"> </w:t>
      </w:r>
      <w:r w:rsidRPr="00A65181">
        <w:t>przepisy powszechnie obowiązujące, będzie sprzeczny z zasadami współżycia społecznego, z</w:t>
      </w:r>
      <w:r w:rsidR="00F4027A" w:rsidRPr="00A65181">
        <w:t xml:space="preserve"> </w:t>
      </w:r>
      <w:r w:rsidRPr="00A65181">
        <w:t>polityką i wartościami Klubu, będzie naruszał jakiekolwiek chronione przepisami prawa Klubu lub</w:t>
      </w:r>
      <w:r w:rsidR="00F4027A" w:rsidRPr="00A65181">
        <w:t xml:space="preserve"> </w:t>
      </w:r>
      <w:r w:rsidRPr="00A65181">
        <w:t>jakichkolwiek innych osób lub podmiotów.</w:t>
      </w:r>
    </w:p>
    <w:p w14:paraId="4CF244D7" w14:textId="77777777" w:rsidR="00F4027A" w:rsidRPr="00A65181" w:rsidRDefault="00F4027A" w:rsidP="00F4027A">
      <w:pPr>
        <w:spacing w:after="0" w:line="240" w:lineRule="auto"/>
      </w:pPr>
    </w:p>
    <w:p w14:paraId="13BE5C99" w14:textId="5ABB5724" w:rsidR="00735D2A" w:rsidRPr="00A65181" w:rsidRDefault="00735D2A" w:rsidP="00735D2A">
      <w:pPr>
        <w:spacing w:after="0" w:line="240" w:lineRule="auto"/>
      </w:pPr>
      <w:r w:rsidRPr="00A65181">
        <w:t>Rozdział 5. Prawa autorskie</w:t>
      </w:r>
    </w:p>
    <w:p w14:paraId="600AE741" w14:textId="77777777" w:rsidR="00F4027A" w:rsidRPr="00A65181" w:rsidRDefault="00F4027A" w:rsidP="00587E51">
      <w:pPr>
        <w:spacing w:after="0" w:line="240" w:lineRule="auto"/>
        <w:jc w:val="both"/>
      </w:pPr>
    </w:p>
    <w:p w14:paraId="3F3EFE49" w14:textId="653281F5" w:rsidR="00066D7D" w:rsidRPr="00A65181" w:rsidRDefault="00066D7D" w:rsidP="00066D7D">
      <w:pPr>
        <w:pStyle w:val="Akapitzlist"/>
        <w:numPr>
          <w:ilvl w:val="0"/>
          <w:numId w:val="8"/>
        </w:numPr>
        <w:jc w:val="both"/>
      </w:pPr>
      <w:r w:rsidRPr="00A65181">
        <w:t xml:space="preserve">Uczestnik przesyłający Projektu na Konkurs zaświadcza, że jest autorem pracy i posiada do niej wyłączne prawa autorskie. </w:t>
      </w:r>
    </w:p>
    <w:p w14:paraId="0FD6C26E" w14:textId="3EA0F0B4" w:rsidR="00735D2A" w:rsidRPr="00A65181" w:rsidRDefault="00735D2A" w:rsidP="00587E5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A65181">
        <w:t>Nadesłanie Projektu na Konkurs jest jednoznaczne z udzieleniem Organizatorowi (nieodpłatnie</w:t>
      </w:r>
      <w:r w:rsidR="00F4027A" w:rsidRPr="00A65181">
        <w:t xml:space="preserve"> </w:t>
      </w:r>
      <w:r w:rsidRPr="00A65181">
        <w:t>i bez ograniczeń czasowych) zgody na wykorzystanie nadesłanego Projektu dla potrzeb</w:t>
      </w:r>
      <w:r w:rsidR="00F4027A" w:rsidRPr="00A65181">
        <w:t xml:space="preserve"> </w:t>
      </w:r>
      <w:r w:rsidRPr="00A65181">
        <w:t>przeprowadzenia Konkursu i je</w:t>
      </w:r>
      <w:r w:rsidR="0035178E" w:rsidRPr="00A65181">
        <w:t>go</w:t>
      </w:r>
      <w:r w:rsidRPr="00A65181">
        <w:t xml:space="preserve"> zarchiwizowania.</w:t>
      </w:r>
    </w:p>
    <w:p w14:paraId="320C3B74" w14:textId="79CB5E62" w:rsidR="00735D2A" w:rsidRPr="00A65181" w:rsidRDefault="00735D2A" w:rsidP="00587E5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A65181">
        <w:t>W przypadku wyboru Projektu przez</w:t>
      </w:r>
      <w:r w:rsidR="0035178E" w:rsidRPr="00A65181">
        <w:t xml:space="preserve"> </w:t>
      </w:r>
      <w:r w:rsidR="00A65181" w:rsidRPr="00A65181">
        <w:t>organizatora</w:t>
      </w:r>
      <w:r w:rsidRPr="00A65181">
        <w:t xml:space="preserve"> jako zwycięskie</w:t>
      </w:r>
      <w:r w:rsidR="00B110C5" w:rsidRPr="00A65181">
        <w:t>go</w:t>
      </w:r>
      <w:r w:rsidRPr="00A65181">
        <w:t xml:space="preserve"> lub wyróżnione</w:t>
      </w:r>
      <w:r w:rsidR="00B110C5" w:rsidRPr="00A65181">
        <w:t>go</w:t>
      </w:r>
      <w:r w:rsidRPr="00A65181">
        <w:t>,</w:t>
      </w:r>
      <w:r w:rsidR="00F4027A" w:rsidRPr="00A65181">
        <w:t xml:space="preserve"> </w:t>
      </w:r>
      <w:r w:rsidRPr="00A65181">
        <w:t xml:space="preserve">z chwilą przyznania nagrody lub wyróżnienia w Konkursie, Organizator nabywa </w:t>
      </w:r>
      <w:r w:rsidR="00B110C5" w:rsidRPr="00A65181">
        <w:t xml:space="preserve">nieodpłatnie i bez ograniczeń czasowych </w:t>
      </w:r>
      <w:r w:rsidRPr="00A65181">
        <w:t>całość autorskich</w:t>
      </w:r>
      <w:r w:rsidR="00F4027A" w:rsidRPr="00A65181">
        <w:t xml:space="preserve"> </w:t>
      </w:r>
      <w:r w:rsidRPr="00A65181">
        <w:t>praw majątkowych do Projektu (wraz z wyłącznym prawem do wykonywania i zezwalania na</w:t>
      </w:r>
      <w:r w:rsidR="00F4027A" w:rsidRPr="00A65181">
        <w:t xml:space="preserve"> </w:t>
      </w:r>
      <w:r w:rsidRPr="00A65181">
        <w:t>wykonywanie praw zależnych) na wszystkich polach eksploatacji, a w tym w szczególności:</w:t>
      </w:r>
    </w:p>
    <w:p w14:paraId="5C968B3F" w14:textId="2C9FE6B6" w:rsidR="00735D2A" w:rsidRPr="00A65181" w:rsidRDefault="00735D2A" w:rsidP="00587E51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A65181">
        <w:t>w zakresie utrwalania i zwielokrotniania - utrwalanie i zwielokrotnianie wszelkimi</w:t>
      </w:r>
      <w:r w:rsidR="00F4027A" w:rsidRPr="00A65181">
        <w:t xml:space="preserve"> </w:t>
      </w:r>
      <w:r w:rsidRPr="00A65181">
        <w:t>technikami, w tym technikami poligraficznymi, drukarskimi, reprograficznymi,</w:t>
      </w:r>
      <w:r w:rsidR="00F4027A" w:rsidRPr="00A65181">
        <w:t xml:space="preserve"> </w:t>
      </w:r>
      <w:r w:rsidRPr="00A65181">
        <w:t>magnetycznymi, informatycznymi, cyfrowymi, fotograficznymi, plastycznymi,</w:t>
      </w:r>
      <w:r w:rsidR="00F4027A" w:rsidRPr="00A65181">
        <w:t xml:space="preserve"> </w:t>
      </w:r>
      <w:r w:rsidRPr="00A65181">
        <w:t>fonograficznymi, audialnymi, wizualnymi, audiowizualnymi, multimedialnymi, w</w:t>
      </w:r>
      <w:r w:rsidR="00B110C5" w:rsidRPr="00A65181">
        <w:t> </w:t>
      </w:r>
      <w:r w:rsidRPr="00A65181">
        <w:t>dowolnym systemie, standardzie i formacie oraz na wszelkich rodzajach nośników, w</w:t>
      </w:r>
      <w:r w:rsidR="00F4027A" w:rsidRPr="00A65181">
        <w:t xml:space="preserve"> </w:t>
      </w:r>
      <w:r w:rsidRPr="00A65181">
        <w:t>tym także trwałe lub czasowe wprowadzenie do pamięci komputera lub innego</w:t>
      </w:r>
      <w:r w:rsidR="00F4027A" w:rsidRPr="00A65181">
        <w:t xml:space="preserve"> </w:t>
      </w:r>
      <w:r w:rsidRPr="00A65181">
        <w:t xml:space="preserve">urządzenia elektronicznego; </w:t>
      </w:r>
    </w:p>
    <w:p w14:paraId="57BD6649" w14:textId="77777777" w:rsidR="00F4027A" w:rsidRPr="00A65181" w:rsidRDefault="00735D2A" w:rsidP="00587E51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A65181">
        <w:t>w zakresie obrotu oryginałami i egzemplarzami - wprowadzanie do obrotu, użyczanie</w:t>
      </w:r>
      <w:r w:rsidR="00F4027A" w:rsidRPr="00A65181">
        <w:t xml:space="preserve"> </w:t>
      </w:r>
      <w:r w:rsidRPr="00A65181">
        <w:t>i najem oryginałów i egzemplarzy we wszelkich systemach i kanałach obrotu</w:t>
      </w:r>
      <w:r w:rsidR="00F4027A" w:rsidRPr="00A65181">
        <w:t xml:space="preserve"> </w:t>
      </w:r>
      <w:r w:rsidRPr="00A65181">
        <w:t>egzemplarzami;</w:t>
      </w:r>
    </w:p>
    <w:p w14:paraId="5260E6AF" w14:textId="4D2B09A9" w:rsidR="00735D2A" w:rsidRPr="00A65181" w:rsidRDefault="00735D2A" w:rsidP="00587E51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A65181">
        <w:t>w zakresie rozpowszechniania w sposób inny niż określony w pkt. 2 powyżej: publiczne</w:t>
      </w:r>
      <w:r w:rsidR="00F4027A" w:rsidRPr="00A65181">
        <w:t xml:space="preserve"> </w:t>
      </w:r>
      <w:r w:rsidRPr="00A65181">
        <w:t>wykonanie, wystawianie, wyświetlanie, odtwarzanie, nadawanie i reemitowanie</w:t>
      </w:r>
      <w:r w:rsidR="00F4027A" w:rsidRPr="00A65181">
        <w:t xml:space="preserve"> </w:t>
      </w:r>
      <w:r w:rsidRPr="00A65181">
        <w:t>wszelkimi znanymi technikami i metodami nadań i reemisji oraz w dowolnym</w:t>
      </w:r>
      <w:r w:rsidR="00F4027A" w:rsidRPr="00A65181">
        <w:t xml:space="preserve"> </w:t>
      </w:r>
      <w:r w:rsidRPr="00A65181">
        <w:t>systemie, standardzie, a także wszelkie publiczne udostępnianie w taki sposób, aby</w:t>
      </w:r>
      <w:r w:rsidR="00F4027A" w:rsidRPr="00A65181">
        <w:t xml:space="preserve"> </w:t>
      </w:r>
      <w:r w:rsidRPr="00A65181">
        <w:t>każdy mógł mieć dostęp do Projektu w miejscu i w czasie przez siebie wybranym, we</w:t>
      </w:r>
      <w:r w:rsidR="00F4027A" w:rsidRPr="00A65181">
        <w:t xml:space="preserve"> </w:t>
      </w:r>
      <w:r w:rsidRPr="00A65181">
        <w:t>wszelkich technikach i technologiach, a także wykorzystanie we wszelkich postaciach</w:t>
      </w:r>
      <w:r w:rsidR="00F4027A" w:rsidRPr="00A65181">
        <w:t xml:space="preserve"> </w:t>
      </w:r>
      <w:r w:rsidRPr="00A65181">
        <w:t>promocji i reklamy, zgłaszanie i rejestrację w całości lub jako fragmentów, lub w</w:t>
      </w:r>
      <w:r w:rsidR="00F4027A" w:rsidRPr="00A65181">
        <w:t xml:space="preserve"> </w:t>
      </w:r>
      <w:r w:rsidRPr="00A65181">
        <w:t>połączeniach, jako dowolnego znaku towarowego, a w szczególności by Projekt został</w:t>
      </w:r>
      <w:r w:rsidR="00F4027A" w:rsidRPr="00A65181">
        <w:t xml:space="preserve"> </w:t>
      </w:r>
      <w:r w:rsidRPr="00A65181">
        <w:t>poddany modyfikacjom przez Organizatora i rozpowszechniany na polach eksploatacji</w:t>
      </w:r>
      <w:r w:rsidR="00F4027A" w:rsidRPr="00A65181">
        <w:t xml:space="preserve"> </w:t>
      </w:r>
      <w:r w:rsidRPr="00A65181">
        <w:t>wskazanych w niniejszym Regulaminie.</w:t>
      </w:r>
    </w:p>
    <w:p w14:paraId="71CEEA24" w14:textId="5B45A273" w:rsidR="00F4027A" w:rsidRPr="00A65181" w:rsidRDefault="00735D2A" w:rsidP="00587E5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A65181">
        <w:lastRenderedPageBreak/>
        <w:t xml:space="preserve">Zwycięski Projekt będzie bazą do przygotowania </w:t>
      </w:r>
      <w:r w:rsidR="0035178E" w:rsidRPr="00A65181">
        <w:t>logo Akademii Polonii Bytom, na co wszyscy uczestnicy wyrażają nieodwołalną zgodę</w:t>
      </w:r>
      <w:r w:rsidRPr="00A65181">
        <w:t>.</w:t>
      </w:r>
    </w:p>
    <w:p w14:paraId="76C2241B" w14:textId="713EB91C" w:rsidR="00735D2A" w:rsidRPr="00A65181" w:rsidRDefault="00735D2A" w:rsidP="00587E5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A65181">
        <w:t>Organizator Konkursu zastrzega sobie prawo do modyfikacji zwycięskiego Projektu,</w:t>
      </w:r>
      <w:r w:rsidR="00F4027A" w:rsidRPr="00A65181">
        <w:t xml:space="preserve"> </w:t>
      </w:r>
      <w:r w:rsidRPr="00A65181">
        <w:t>z</w:t>
      </w:r>
      <w:r w:rsidR="00B110C5" w:rsidRPr="00A65181">
        <w:t> </w:t>
      </w:r>
      <w:r w:rsidRPr="00A65181">
        <w:t>poszanowaniem je</w:t>
      </w:r>
      <w:r w:rsidR="0035178E" w:rsidRPr="00A65181">
        <w:t>go</w:t>
      </w:r>
      <w:r w:rsidRPr="00A65181">
        <w:t xml:space="preserve"> oryginalnej formy, w celu je</w:t>
      </w:r>
      <w:r w:rsidR="0035178E" w:rsidRPr="00A65181">
        <w:t>go</w:t>
      </w:r>
      <w:r w:rsidRPr="00A65181">
        <w:t xml:space="preserve"> skutecznego wykorzystania.</w:t>
      </w:r>
    </w:p>
    <w:p w14:paraId="6826E280" w14:textId="77777777" w:rsidR="00F4027A" w:rsidRPr="00A65181" w:rsidRDefault="00F4027A" w:rsidP="00F4027A">
      <w:pPr>
        <w:spacing w:after="0" w:line="240" w:lineRule="auto"/>
      </w:pPr>
    </w:p>
    <w:p w14:paraId="10F01620" w14:textId="212EF477" w:rsidR="00735D2A" w:rsidRPr="00A65181" w:rsidRDefault="00735D2A" w:rsidP="00735D2A">
      <w:pPr>
        <w:spacing w:after="0" w:line="240" w:lineRule="auto"/>
      </w:pPr>
      <w:r w:rsidRPr="00A65181">
        <w:t>Rozdział 6. Zwycięzcy i Nagrody</w:t>
      </w:r>
    </w:p>
    <w:p w14:paraId="21653241" w14:textId="77777777" w:rsidR="00F4027A" w:rsidRPr="00A65181" w:rsidRDefault="00F4027A" w:rsidP="00735D2A">
      <w:pPr>
        <w:spacing w:after="0" w:line="240" w:lineRule="auto"/>
      </w:pPr>
    </w:p>
    <w:p w14:paraId="7EF12C87" w14:textId="0BBF22A6" w:rsidR="00735D2A" w:rsidRPr="00A65181" w:rsidRDefault="00735D2A" w:rsidP="00587E5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65181">
        <w:t>Zwycięski Projekt zostanie wyłoniony w drodze głosowania, które zostanie przeprowadzone przez</w:t>
      </w:r>
      <w:r w:rsidR="00F4027A" w:rsidRPr="00A65181">
        <w:t xml:space="preserve"> </w:t>
      </w:r>
      <w:r w:rsidRPr="00A65181">
        <w:t xml:space="preserve">Organizatora za pośrednictwem </w:t>
      </w:r>
      <w:r w:rsidR="0035178E" w:rsidRPr="00A65181">
        <w:t xml:space="preserve">profilu Facebook </w:t>
      </w:r>
      <w:r w:rsidR="00066D7D" w:rsidRPr="00A65181">
        <w:t>Organizatora</w:t>
      </w:r>
      <w:r w:rsidRPr="00A65181">
        <w:t>.</w:t>
      </w:r>
    </w:p>
    <w:p w14:paraId="737CE9B7" w14:textId="050CCD8F" w:rsidR="00735D2A" w:rsidRPr="00A65181" w:rsidRDefault="00735D2A" w:rsidP="00587E5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65181">
        <w:t>Organizator powiadomi o rozstrzygnięciu Konkursu za pośrednictwem strony internetowe</w:t>
      </w:r>
      <w:r w:rsidR="00715574" w:rsidRPr="00A65181">
        <w:t xml:space="preserve">j </w:t>
      </w:r>
      <w:r w:rsidRPr="00A65181">
        <w:t>oraz kontaktując się ze zwycięzcami drogą mailową lub telefoniczną.</w:t>
      </w:r>
    </w:p>
    <w:p w14:paraId="57B26120" w14:textId="0D718697" w:rsidR="00F4027A" w:rsidRPr="00A65181" w:rsidRDefault="00735D2A" w:rsidP="00587E5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65181">
        <w:t>Nagrod</w:t>
      </w:r>
      <w:r w:rsidR="00715574" w:rsidRPr="00A65181">
        <w:t>y</w:t>
      </w:r>
      <w:r w:rsidRPr="00A65181">
        <w:t>:</w:t>
      </w:r>
    </w:p>
    <w:p w14:paraId="5745034E" w14:textId="3A540B22" w:rsidR="00715574" w:rsidRPr="00A65181" w:rsidRDefault="00715574" w:rsidP="00587E51">
      <w:pPr>
        <w:pStyle w:val="Akapitzlist"/>
        <w:numPr>
          <w:ilvl w:val="1"/>
          <w:numId w:val="13"/>
        </w:numPr>
        <w:spacing w:after="0" w:line="240" w:lineRule="auto"/>
        <w:jc w:val="both"/>
      </w:pPr>
      <w:r w:rsidRPr="00A65181">
        <w:t>2. Miejsce: Koszulka meczowa oraz zestaw upominków.</w:t>
      </w:r>
    </w:p>
    <w:p w14:paraId="065509AE" w14:textId="09B997A0" w:rsidR="00715574" w:rsidRPr="00A65181" w:rsidRDefault="00715574" w:rsidP="00587E51">
      <w:pPr>
        <w:pStyle w:val="Akapitzlist"/>
        <w:numPr>
          <w:ilvl w:val="1"/>
          <w:numId w:val="13"/>
        </w:numPr>
        <w:spacing w:after="0" w:line="240" w:lineRule="auto"/>
        <w:jc w:val="both"/>
      </w:pPr>
      <w:r w:rsidRPr="00A65181">
        <w:t>1. Miejsce: oficjalne ogłoszenie zwycięzcy i uznanie pracy oficjalnym logiem Akademii Polonii Bytom, koszulka meczowa Polonii Bytom, statuetka i nagroda rzeczowa.</w:t>
      </w:r>
    </w:p>
    <w:p w14:paraId="06285F88" w14:textId="77777777" w:rsidR="00F4027A" w:rsidRPr="00A65181" w:rsidRDefault="00735D2A" w:rsidP="00587E5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65181">
        <w:t>Szczegółowe informacje o sposobie dostarczenia Nagród zostaną przekazane zwycięzcom</w:t>
      </w:r>
      <w:r w:rsidR="00F4027A" w:rsidRPr="00A65181">
        <w:t xml:space="preserve"> </w:t>
      </w:r>
      <w:r w:rsidRPr="00A65181">
        <w:t>Konkursu w wiadomości e-mail.</w:t>
      </w:r>
    </w:p>
    <w:p w14:paraId="17BEBF06" w14:textId="70825AD5" w:rsidR="00735D2A" w:rsidRPr="00A65181" w:rsidRDefault="00735D2A" w:rsidP="00587E51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A65181">
        <w:t>Prawa do Nagrody nie można przenieść na inną osobę. Nagroda nie ulega zamianie na gotówkę ani</w:t>
      </w:r>
      <w:r w:rsidR="00F4027A" w:rsidRPr="00A65181">
        <w:t xml:space="preserve"> </w:t>
      </w:r>
      <w:r w:rsidRPr="00A65181">
        <w:t>zamianie na inną nagrodę rzeczową.</w:t>
      </w:r>
    </w:p>
    <w:p w14:paraId="53E3A081" w14:textId="77777777" w:rsidR="00F4027A" w:rsidRPr="00A65181" w:rsidRDefault="00F4027A" w:rsidP="00587E51">
      <w:pPr>
        <w:spacing w:after="0" w:line="240" w:lineRule="auto"/>
        <w:jc w:val="both"/>
      </w:pPr>
    </w:p>
    <w:p w14:paraId="0BB2FC96" w14:textId="387547A2" w:rsidR="00735D2A" w:rsidRPr="00A65181" w:rsidRDefault="00735D2A" w:rsidP="00587E51">
      <w:pPr>
        <w:spacing w:after="0" w:line="240" w:lineRule="auto"/>
        <w:jc w:val="both"/>
      </w:pPr>
      <w:r w:rsidRPr="00A65181">
        <w:t>Rozdział 6. Dane osobowe</w:t>
      </w:r>
    </w:p>
    <w:p w14:paraId="0649EDF1" w14:textId="77777777" w:rsidR="00F4027A" w:rsidRPr="00A65181" w:rsidRDefault="00F4027A" w:rsidP="00587E51">
      <w:pPr>
        <w:spacing w:after="0" w:line="240" w:lineRule="auto"/>
        <w:jc w:val="both"/>
      </w:pPr>
    </w:p>
    <w:p w14:paraId="775CFF2A" w14:textId="77777777" w:rsidR="00F4027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Administratorem danych osobowych Uczestników Konkursu jest Organizator.</w:t>
      </w:r>
    </w:p>
    <w:p w14:paraId="04F68AE5" w14:textId="45B5D61C" w:rsidR="00735D2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Administrator przetwarza dane osobowe:</w:t>
      </w:r>
    </w:p>
    <w:p w14:paraId="65C97FF6" w14:textId="786D38A3" w:rsidR="00735D2A" w:rsidRPr="00A65181" w:rsidRDefault="00735D2A" w:rsidP="00587E51">
      <w:pPr>
        <w:pStyle w:val="Akapitzlist"/>
        <w:numPr>
          <w:ilvl w:val="1"/>
          <w:numId w:val="16"/>
        </w:numPr>
        <w:spacing w:after="0" w:line="240" w:lineRule="auto"/>
        <w:jc w:val="both"/>
      </w:pPr>
      <w:r w:rsidRPr="00A65181">
        <w:t>w celu realizacji Konkursu, w tym wyłonienia jego zwycięzcy, ogłoszenia wyników i</w:t>
      </w:r>
      <w:r w:rsidR="00B110C5" w:rsidRPr="00A65181">
        <w:t> </w:t>
      </w:r>
      <w:r w:rsidRPr="00A65181">
        <w:t>wydania</w:t>
      </w:r>
      <w:r w:rsidR="00F4027A" w:rsidRPr="00A65181">
        <w:t xml:space="preserve"> </w:t>
      </w:r>
      <w:r w:rsidRPr="00A65181">
        <w:t>nagrody. Podstawą przetwarzania jest prawnie uzasadniony interes administratora (art. 6 ust. 1 lit. f Rozporządzenia Ogólnego 2016/679 o Ochronie Danych – RODO), polegający na</w:t>
      </w:r>
      <w:r w:rsidR="00F4027A" w:rsidRPr="00A65181">
        <w:t xml:space="preserve"> </w:t>
      </w:r>
      <w:r w:rsidRPr="00A65181">
        <w:t>wykonaniu zobowiązań Organizatora wynikających z</w:t>
      </w:r>
      <w:r w:rsidR="00B110C5" w:rsidRPr="00A65181">
        <w:t> </w:t>
      </w:r>
      <w:r w:rsidRPr="00A65181">
        <w:t>przyrzeczenia publicznego.</w:t>
      </w:r>
    </w:p>
    <w:p w14:paraId="407F9555" w14:textId="1EF2D2B2" w:rsidR="00735D2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Administrator danych osobowych Uczestników Konkursu zleca i tym samym powierza</w:t>
      </w:r>
      <w:r w:rsidR="00F4027A" w:rsidRPr="00A65181">
        <w:t xml:space="preserve"> </w:t>
      </w:r>
      <w:r w:rsidRPr="00A65181">
        <w:t>przetwarzanie danych osobowych Uczestników Konkursu, w celach obsługi i zapewnienia</w:t>
      </w:r>
      <w:r w:rsidR="00F4027A" w:rsidRPr="00A65181">
        <w:t xml:space="preserve"> </w:t>
      </w:r>
      <w:r w:rsidRPr="00A65181">
        <w:t>poprawnego przebiegu Konkursu.</w:t>
      </w:r>
    </w:p>
    <w:p w14:paraId="14A1CA01" w14:textId="77777777" w:rsidR="00F4027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Podanie przez Uczestnika danych osobowych jest dobrowolne, jednakże niezbędne do wzięcia</w:t>
      </w:r>
      <w:r w:rsidR="00F4027A" w:rsidRPr="00A65181">
        <w:t xml:space="preserve"> </w:t>
      </w:r>
      <w:r w:rsidRPr="00A65181">
        <w:t>udziału w Konkursie, otrzymania nagrody lub rozpatrzenia ewentualnej reklamacji.</w:t>
      </w:r>
    </w:p>
    <w:p w14:paraId="6A93D0C2" w14:textId="77777777" w:rsidR="00F4027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Uczestnikom Konkursu przysługuje:</w:t>
      </w:r>
    </w:p>
    <w:p w14:paraId="1F189C2B" w14:textId="78CC0C22" w:rsidR="00735D2A" w:rsidRPr="00A65181" w:rsidRDefault="00735D2A" w:rsidP="00587E51">
      <w:pPr>
        <w:pStyle w:val="Akapitzlist"/>
        <w:numPr>
          <w:ilvl w:val="1"/>
          <w:numId w:val="16"/>
        </w:numPr>
        <w:spacing w:after="0" w:line="240" w:lineRule="auto"/>
        <w:jc w:val="both"/>
      </w:pPr>
      <w:r w:rsidRPr="00A65181">
        <w:t>prawo żądania od administratora dostępu do swoich danych osobowych, ich</w:t>
      </w:r>
      <w:r w:rsidR="00F4027A" w:rsidRPr="00A65181">
        <w:t xml:space="preserve"> </w:t>
      </w:r>
      <w:r w:rsidRPr="00A65181">
        <w:t>sprostowania, usunięcia lub ograniczenia przetwarzania;</w:t>
      </w:r>
    </w:p>
    <w:p w14:paraId="6C57C843" w14:textId="77777777" w:rsidR="00F4027A" w:rsidRPr="00A65181" w:rsidRDefault="00735D2A" w:rsidP="00587E51">
      <w:pPr>
        <w:pStyle w:val="Akapitzlist"/>
        <w:numPr>
          <w:ilvl w:val="1"/>
          <w:numId w:val="16"/>
        </w:numPr>
        <w:spacing w:after="0" w:line="240" w:lineRule="auto"/>
        <w:jc w:val="both"/>
      </w:pPr>
      <w:r w:rsidRPr="00A65181">
        <w:t>prawo wniesienia sprzeciwu wobec przetwarzania (w odniesieniu do przetwarzania na</w:t>
      </w:r>
      <w:r w:rsidR="00F4027A" w:rsidRPr="00A65181">
        <w:t xml:space="preserve"> </w:t>
      </w:r>
      <w:r w:rsidRPr="00A65181">
        <w:t>podstawie prawnie uzasadnionego interesu);</w:t>
      </w:r>
    </w:p>
    <w:p w14:paraId="6DB3210C" w14:textId="673787E6" w:rsidR="00735D2A" w:rsidRPr="00A65181" w:rsidRDefault="00735D2A" w:rsidP="00587E51">
      <w:pPr>
        <w:pStyle w:val="Akapitzlist"/>
        <w:numPr>
          <w:ilvl w:val="1"/>
          <w:numId w:val="16"/>
        </w:numPr>
        <w:spacing w:after="0" w:line="240" w:lineRule="auto"/>
        <w:jc w:val="both"/>
      </w:pPr>
      <w:r w:rsidRPr="00A65181">
        <w:t>prawo złożenia skargi do organu nadzorczego (w Polsce – Prezes Urzędu Ochrony Danych</w:t>
      </w:r>
      <w:r w:rsidR="00F4027A" w:rsidRPr="00A65181">
        <w:t xml:space="preserve"> </w:t>
      </w:r>
      <w:r w:rsidRPr="00A65181">
        <w:t>Osobowych) – jeśli Uczestnik uważa, że przetwarzanie jego danych osobowych narusza</w:t>
      </w:r>
      <w:r w:rsidR="00F4027A" w:rsidRPr="00A65181">
        <w:t xml:space="preserve"> </w:t>
      </w:r>
      <w:r w:rsidRPr="00A65181">
        <w:t>obowiązujące prawo, w tym RODO.</w:t>
      </w:r>
    </w:p>
    <w:p w14:paraId="013306AC" w14:textId="7A05B957" w:rsidR="00735D2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Dane osobowe przetwarzane są przez czas trwania Konkursu, a po jego zakończeniu i wydaniu</w:t>
      </w:r>
      <w:r w:rsidR="00F4027A" w:rsidRPr="00A65181">
        <w:t xml:space="preserve"> </w:t>
      </w:r>
      <w:r w:rsidRPr="00A65181">
        <w:t>nagród oraz rozpatrzeniu reklamacji dane będą w niezbędnym zakresie przechowywane przez</w:t>
      </w:r>
      <w:r w:rsidR="00F4027A" w:rsidRPr="00A65181">
        <w:t xml:space="preserve"> </w:t>
      </w:r>
      <w:r w:rsidRPr="00A65181">
        <w:t>administratora do czasu przedawnienia roszczeń majątkowych związanych z udziałem w</w:t>
      </w:r>
      <w:r w:rsidR="00B110C5" w:rsidRPr="00A65181">
        <w:t> </w:t>
      </w:r>
      <w:r w:rsidRPr="00A65181">
        <w:t>Konkursie</w:t>
      </w:r>
      <w:r w:rsidR="00F4027A" w:rsidRPr="00A65181">
        <w:t xml:space="preserve"> </w:t>
      </w:r>
      <w:r w:rsidRPr="00A65181">
        <w:t>lub złożoną reklamacją.</w:t>
      </w:r>
    </w:p>
    <w:p w14:paraId="43380A35" w14:textId="772F9CAD" w:rsidR="00735D2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W związku z prowadzeniem Konkursu zbierane będą od Uczestników następujące dane osobowe:</w:t>
      </w:r>
      <w:r w:rsidR="00F4027A" w:rsidRPr="00A65181">
        <w:t xml:space="preserve"> </w:t>
      </w:r>
      <w:r w:rsidRPr="00A65181">
        <w:t>imię i nazwisko, wiek, oraz adres e-mail.</w:t>
      </w:r>
    </w:p>
    <w:p w14:paraId="1AE24DB1" w14:textId="6199EB0B" w:rsidR="00735D2A" w:rsidRPr="00A65181" w:rsidRDefault="00735D2A" w:rsidP="00587E5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A65181">
        <w:t>Zgodnie z art. 7 ust. 3 RODO zgoda Uczestnika może być w dowolnym momencie wycofana, a</w:t>
      </w:r>
      <w:r w:rsidR="00B110C5" w:rsidRPr="00A65181">
        <w:t> </w:t>
      </w:r>
      <w:r w:rsidRPr="00A65181">
        <w:t>jej</w:t>
      </w:r>
      <w:r w:rsidR="00F4027A" w:rsidRPr="00A65181">
        <w:t xml:space="preserve"> </w:t>
      </w:r>
      <w:r w:rsidRPr="00A65181">
        <w:t>wycofanie nie wpływa na zgodność z prawem przetwarzania, którego dokonano na podstawie</w:t>
      </w:r>
      <w:r w:rsidR="00F4027A" w:rsidRPr="00A65181">
        <w:t xml:space="preserve"> </w:t>
      </w:r>
      <w:r w:rsidRPr="00A65181">
        <w:t>zgody przed jej wycofaniem.</w:t>
      </w:r>
    </w:p>
    <w:p w14:paraId="663DAAA8" w14:textId="77777777" w:rsidR="00F4027A" w:rsidRPr="00A65181" w:rsidRDefault="00F4027A" w:rsidP="00587E51">
      <w:pPr>
        <w:spacing w:after="0" w:line="240" w:lineRule="auto"/>
        <w:jc w:val="both"/>
      </w:pPr>
    </w:p>
    <w:p w14:paraId="76CB529E" w14:textId="6575510C" w:rsidR="00735D2A" w:rsidRPr="00A65181" w:rsidRDefault="00735D2A" w:rsidP="00587E51">
      <w:pPr>
        <w:spacing w:after="0" w:line="240" w:lineRule="auto"/>
        <w:jc w:val="both"/>
      </w:pPr>
      <w:r w:rsidRPr="00A65181">
        <w:lastRenderedPageBreak/>
        <w:t>Rozdział 7. Reklamacje</w:t>
      </w:r>
    </w:p>
    <w:p w14:paraId="27320606" w14:textId="77777777" w:rsidR="00F4027A" w:rsidRPr="00A65181" w:rsidRDefault="00F4027A" w:rsidP="00587E51">
      <w:pPr>
        <w:spacing w:after="0" w:line="240" w:lineRule="auto"/>
        <w:jc w:val="both"/>
      </w:pPr>
    </w:p>
    <w:p w14:paraId="0F89B79D" w14:textId="320D8D9C" w:rsidR="00735D2A" w:rsidRPr="00A65181" w:rsidRDefault="00735D2A" w:rsidP="00587E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A65181">
        <w:t>Uczestnik może złożyć do Organizatora skargę lub reklamację dotyczącą przebiegu Konkursu</w:t>
      </w:r>
      <w:r w:rsidR="00F4027A" w:rsidRPr="00A65181">
        <w:t xml:space="preserve"> </w:t>
      </w:r>
      <w:r w:rsidRPr="00A65181">
        <w:t>w</w:t>
      </w:r>
      <w:r w:rsidR="00B110C5" w:rsidRPr="00A65181">
        <w:t> </w:t>
      </w:r>
      <w:r w:rsidRPr="00A65181">
        <w:t>formie pisemnej na adres Organizatora nie później niż 14 dni od daty ogłoszenia rozstrzygnięcia</w:t>
      </w:r>
      <w:r w:rsidR="00F4027A" w:rsidRPr="00A65181">
        <w:t xml:space="preserve"> </w:t>
      </w:r>
      <w:r w:rsidRPr="00A65181">
        <w:t>Konkursu.</w:t>
      </w:r>
    </w:p>
    <w:p w14:paraId="5F260EA7" w14:textId="77777777" w:rsidR="00F4027A" w:rsidRPr="00A65181" w:rsidRDefault="00735D2A" w:rsidP="00587E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A65181">
        <w:t>Reklamacja powinna zawierać w szczególności dane Uczestnika, datę wystąpienia i opis</w:t>
      </w:r>
      <w:r w:rsidR="00F4027A" w:rsidRPr="00A65181">
        <w:t xml:space="preserve"> </w:t>
      </w:r>
      <w:r w:rsidRPr="00A65181">
        <w:t>zgłaszanych zastrzeżeń lub niezgodności oraz jednoznaczne sformułowanie roszczenia Uczestnika.</w:t>
      </w:r>
    </w:p>
    <w:p w14:paraId="19C8B126" w14:textId="58042160" w:rsidR="00F4027A" w:rsidRPr="00A65181" w:rsidRDefault="00735D2A" w:rsidP="00587E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A65181">
        <w:t>Do złożonej skargi lub reklamacji Uczestnik powinien dołączyć wszelkie dokumenty</w:t>
      </w:r>
      <w:r w:rsidR="00F4027A" w:rsidRPr="00A65181">
        <w:t xml:space="preserve"> </w:t>
      </w:r>
      <w:r w:rsidRPr="00A65181">
        <w:t>będące podstawą do rozpatrzenia skargi lub reklamacji.</w:t>
      </w:r>
    </w:p>
    <w:p w14:paraId="46348830" w14:textId="6420778B" w:rsidR="00735D2A" w:rsidRPr="00A65181" w:rsidRDefault="00735D2A" w:rsidP="00587E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A65181">
        <w:t>Rozpatrzenie skargi lub reklamacji polega na zbadaniu ich zasadności i podjęciu przez Organizatora</w:t>
      </w:r>
      <w:r w:rsidR="00F4027A" w:rsidRPr="00A65181">
        <w:t xml:space="preserve"> </w:t>
      </w:r>
      <w:r w:rsidRPr="00A65181">
        <w:t>stosownych działań mających na celu usunięcie ewentualnie stwierdzonych nieprawidłowości i ich</w:t>
      </w:r>
      <w:r w:rsidR="00F4027A" w:rsidRPr="00A65181">
        <w:t xml:space="preserve"> </w:t>
      </w:r>
      <w:r w:rsidRPr="00A65181">
        <w:t>przyczyn. Po rozpatrzeniu skargi lub reklamacji Uczestnik zostanie poinformowany o jej</w:t>
      </w:r>
      <w:r w:rsidR="00F4027A" w:rsidRPr="00A65181">
        <w:t xml:space="preserve"> </w:t>
      </w:r>
      <w:r w:rsidRPr="00A65181">
        <w:t>wyniku w</w:t>
      </w:r>
      <w:r w:rsidR="00B110C5" w:rsidRPr="00A65181">
        <w:t> </w:t>
      </w:r>
      <w:r w:rsidRPr="00A65181">
        <w:t>formie pisemnej albo w inny sposób określony przez Uczestnika.</w:t>
      </w:r>
    </w:p>
    <w:p w14:paraId="4CD3C8E0" w14:textId="4C96ED61" w:rsidR="00735D2A" w:rsidRPr="00A65181" w:rsidRDefault="00735D2A" w:rsidP="00587E5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A65181">
        <w:t>Organizator rozpatruje skargi i reklamacje niezwłocznie, nie później niż w ciągu 30 dni od dnia jej</w:t>
      </w:r>
      <w:r w:rsidR="00F4027A" w:rsidRPr="00A65181">
        <w:t xml:space="preserve"> </w:t>
      </w:r>
      <w:r w:rsidRPr="00A65181">
        <w:t>otrzymania. W przypadku braku możliwości rozpatrzenia sprawy w podanym terminie Organizator</w:t>
      </w:r>
      <w:r w:rsidR="00F4027A" w:rsidRPr="00A65181">
        <w:t xml:space="preserve"> </w:t>
      </w:r>
      <w:r w:rsidRPr="00A65181">
        <w:t>poinformuje Uczestnika o planowanym terminie udzielenia odpowiedzi z zastrzeżeniem,</w:t>
      </w:r>
      <w:r w:rsidR="00F4027A" w:rsidRPr="00A65181">
        <w:t xml:space="preserve"> </w:t>
      </w:r>
      <w:r w:rsidRPr="00A65181">
        <w:t>że nie może on przekroczyć 60 dni od daty otrzymania skargi lub reklamacji. Do zachowania przez</w:t>
      </w:r>
      <w:r w:rsidR="00F4027A" w:rsidRPr="00A65181">
        <w:t xml:space="preserve"> </w:t>
      </w:r>
      <w:r w:rsidRPr="00A65181">
        <w:t>Organizatora terminów, o których mowa powyżej, wystarczy wysłanie odpowiedzi przed upływem</w:t>
      </w:r>
      <w:r w:rsidR="00F4027A" w:rsidRPr="00A65181">
        <w:t xml:space="preserve"> </w:t>
      </w:r>
      <w:r w:rsidRPr="00A65181">
        <w:t xml:space="preserve">tych terminów (decyduje data nadania). </w:t>
      </w:r>
    </w:p>
    <w:p w14:paraId="4E1DB5C1" w14:textId="77777777" w:rsidR="00F4027A" w:rsidRPr="00A65181" w:rsidRDefault="00F4027A" w:rsidP="00587E51">
      <w:pPr>
        <w:pStyle w:val="Akapitzlist"/>
        <w:spacing w:after="0" w:line="240" w:lineRule="auto"/>
        <w:ind w:left="360"/>
        <w:jc w:val="both"/>
      </w:pPr>
    </w:p>
    <w:p w14:paraId="73CE0A72" w14:textId="64D28A79" w:rsidR="00735D2A" w:rsidRPr="00A65181" w:rsidRDefault="00735D2A" w:rsidP="00587E51">
      <w:pPr>
        <w:spacing w:after="0" w:line="240" w:lineRule="auto"/>
        <w:jc w:val="both"/>
      </w:pPr>
      <w:r w:rsidRPr="00A65181">
        <w:t>Rozdział 8. Postanowienia końcowe</w:t>
      </w:r>
    </w:p>
    <w:p w14:paraId="7C1735B2" w14:textId="77777777" w:rsidR="00F4027A" w:rsidRPr="00A65181" w:rsidRDefault="00F4027A" w:rsidP="00587E51">
      <w:pPr>
        <w:spacing w:after="0" w:line="240" w:lineRule="auto"/>
        <w:jc w:val="both"/>
      </w:pPr>
    </w:p>
    <w:p w14:paraId="48A1FDC4" w14:textId="6A9A957E" w:rsidR="00F4027A" w:rsidRPr="00A65181" w:rsidRDefault="00735D2A" w:rsidP="00587E5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A65181">
        <w:t>Organizator oświadcza, że Konkurs nie jest grą losową, loterią fantową, zakładem wzajemnym,</w:t>
      </w:r>
      <w:r w:rsidR="00F4027A" w:rsidRPr="00A65181">
        <w:t xml:space="preserve"> </w:t>
      </w:r>
      <w:r w:rsidRPr="00A65181">
        <w:t>loterią promocyjną, której wynik zależy od przypadku, ani żadną inną formą przewidzianą w</w:t>
      </w:r>
      <w:r w:rsidR="00B110C5" w:rsidRPr="00A65181">
        <w:t> </w:t>
      </w:r>
      <w:r w:rsidRPr="00A65181">
        <w:t>ustawie z dnia 19 listopada 2009 r. o grach hazardowych (t. j. Dz. U. z 2019, poz. 847 z późn. zm.).</w:t>
      </w:r>
    </w:p>
    <w:p w14:paraId="583B3101" w14:textId="138D953F" w:rsidR="00735D2A" w:rsidRPr="00A65181" w:rsidRDefault="00735D2A" w:rsidP="00587E5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A65181">
        <w:t>Wszelkie informacje o Konkursie zawarte w jakichkolwiek materiałach promocyjnych i</w:t>
      </w:r>
      <w:r w:rsidR="00B110C5" w:rsidRPr="00A65181">
        <w:t> </w:t>
      </w:r>
      <w:r w:rsidRPr="00A65181">
        <w:t>reklamowych mają jedynie charakter pomocniczy, natomiast zakres uprawnień i obowiązków</w:t>
      </w:r>
      <w:r w:rsidR="00F4027A" w:rsidRPr="00A65181">
        <w:t xml:space="preserve"> </w:t>
      </w:r>
      <w:r w:rsidRPr="00A65181">
        <w:t>Uczestników i Organizatora regulowany i oceniany jest na podstawie zapisów niniejszego</w:t>
      </w:r>
      <w:r w:rsidR="00F4027A" w:rsidRPr="00A65181">
        <w:t xml:space="preserve"> </w:t>
      </w:r>
      <w:r w:rsidRPr="00A65181">
        <w:t>Regulaminu.</w:t>
      </w:r>
    </w:p>
    <w:p w14:paraId="39A35240" w14:textId="0C0707C7" w:rsidR="00B110C5" w:rsidRPr="00A65181" w:rsidRDefault="00B110C5" w:rsidP="00B110C5">
      <w:pPr>
        <w:pStyle w:val="Akapitzlist"/>
        <w:numPr>
          <w:ilvl w:val="0"/>
          <w:numId w:val="18"/>
        </w:numPr>
        <w:jc w:val="both"/>
      </w:pPr>
      <w:r w:rsidRPr="00A65181">
        <w:t>Organizator nie ponosi kosztów związanych z dostarczeniem zgłoszeń konkursowych przez uczestników Konkursu oraz nie ponosi odpowiedzialności za problemy techniczne, powstałe w trakcie przesyłania zgłoszeń konkursowych i wynikające z nich opóźnienia w nadejściu zgłoszeń.</w:t>
      </w:r>
    </w:p>
    <w:p w14:paraId="04C21651" w14:textId="177E80FF" w:rsidR="00B110C5" w:rsidRPr="00A65181" w:rsidRDefault="00B110C5" w:rsidP="00B110C5">
      <w:pPr>
        <w:pStyle w:val="Akapitzlist"/>
        <w:numPr>
          <w:ilvl w:val="0"/>
          <w:numId w:val="18"/>
        </w:numPr>
        <w:jc w:val="both"/>
      </w:pPr>
      <w:r w:rsidRPr="00A65181">
        <w:t>Organizator nie ponosi odpowiedzialności za treść przesłanych prace konkursowych i zastrzega sobie prawo do natychmiastowej dyskwalifikacji pracy w przypadku naruszenia zasad Regulaminu bądź złamaniu obowiązującego prawa.</w:t>
      </w:r>
    </w:p>
    <w:p w14:paraId="1FC0C663" w14:textId="77777777" w:rsidR="00F4027A" w:rsidRPr="00A65181" w:rsidRDefault="00735D2A" w:rsidP="00587E5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A65181">
        <w:t>Zarówno Uczestnicy, jak i Organizator będą dążyć do rozwiązywania wszelkich sporów powstałych</w:t>
      </w:r>
      <w:r w:rsidR="00F4027A" w:rsidRPr="00A65181">
        <w:t xml:space="preserve"> </w:t>
      </w:r>
      <w:r w:rsidRPr="00A65181">
        <w:t>na tle Konkursu najpierw w sposób ugodowy, w drodze negocjacji.</w:t>
      </w:r>
    </w:p>
    <w:p w14:paraId="035A6D5D" w14:textId="5B99B4AB" w:rsidR="00735D2A" w:rsidRPr="00A65181" w:rsidRDefault="00735D2A" w:rsidP="00B110C5">
      <w:pPr>
        <w:pStyle w:val="Akapitzlist"/>
        <w:numPr>
          <w:ilvl w:val="0"/>
          <w:numId w:val="18"/>
        </w:numPr>
        <w:jc w:val="both"/>
      </w:pPr>
      <w:r w:rsidRPr="00A65181">
        <w:t>Organizator zastrzega sobie prawo zmiany postanowień niniejszego regulaminu</w:t>
      </w:r>
      <w:r w:rsidR="00B110C5" w:rsidRPr="00A65181">
        <w:t>, w tym zmiany terminów: rozpoczęcia i zakończenia dodawania zgłoszeń konkursowych, rozpoczęcia i zakończenia głosowania oraz publikacji wyników Konkursu,</w:t>
      </w:r>
      <w:r w:rsidRPr="00A65181">
        <w:t xml:space="preserve"> w każdym czasie.</w:t>
      </w:r>
      <w:r w:rsidR="00F4027A" w:rsidRPr="00A65181">
        <w:t xml:space="preserve"> </w:t>
      </w:r>
      <w:r w:rsidRPr="00A65181">
        <w:t>Wszelkie zmiany niniejszego regulaminu Organizator będzie ogłaszał na stronie internetowej</w:t>
      </w:r>
      <w:r w:rsidR="00F4027A" w:rsidRPr="00A65181">
        <w:t xml:space="preserve"> </w:t>
      </w:r>
      <w:r w:rsidRPr="00A65181">
        <w:t>Klubu.</w:t>
      </w:r>
    </w:p>
    <w:p w14:paraId="32B4DE7C" w14:textId="134EF2F4" w:rsidR="00B110C5" w:rsidRPr="00A65181" w:rsidRDefault="00B110C5" w:rsidP="00B110C5">
      <w:pPr>
        <w:pStyle w:val="Akapitzlist"/>
        <w:numPr>
          <w:ilvl w:val="0"/>
          <w:numId w:val="18"/>
        </w:numPr>
        <w:jc w:val="both"/>
      </w:pPr>
      <w:r w:rsidRPr="00A65181">
        <w:t>W przypadku braku rozstrzygnięcia Organizator ma prawo nie ogłosić laureatów i zwycięzców oraz podjąć decyzję o anulowaniu konkursu.</w:t>
      </w:r>
    </w:p>
    <w:p w14:paraId="56CB353C" w14:textId="35DB38F9" w:rsidR="003F0437" w:rsidRPr="00B110C5" w:rsidRDefault="003F0437" w:rsidP="00B110C5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A65181">
        <w:t>Zgłoszenie Projektu na Konkurs jest jednoznaczne z zaakceptowaniem niniejszego Regulaminu.</w:t>
      </w:r>
    </w:p>
    <w:sectPr w:rsidR="003F0437" w:rsidRPr="00B1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3E8D" w14:textId="77777777" w:rsidR="005B2E48" w:rsidRDefault="005B2E48" w:rsidP="008F7964">
      <w:pPr>
        <w:spacing w:after="0" w:line="240" w:lineRule="auto"/>
      </w:pPr>
      <w:r>
        <w:separator/>
      </w:r>
    </w:p>
  </w:endnote>
  <w:endnote w:type="continuationSeparator" w:id="0">
    <w:p w14:paraId="29CD328C" w14:textId="77777777" w:rsidR="005B2E48" w:rsidRDefault="005B2E48" w:rsidP="008F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22E71" w14:textId="77777777" w:rsidR="005B2E48" w:rsidRDefault="005B2E48" w:rsidP="008F7964">
      <w:pPr>
        <w:spacing w:after="0" w:line="240" w:lineRule="auto"/>
      </w:pPr>
      <w:r>
        <w:separator/>
      </w:r>
    </w:p>
  </w:footnote>
  <w:footnote w:type="continuationSeparator" w:id="0">
    <w:p w14:paraId="49826749" w14:textId="77777777" w:rsidR="005B2E48" w:rsidRDefault="005B2E48" w:rsidP="008F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880"/>
    <w:multiLevelType w:val="hybridMultilevel"/>
    <w:tmpl w:val="6D72453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A05"/>
    <w:multiLevelType w:val="hybridMultilevel"/>
    <w:tmpl w:val="1CA0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60F"/>
    <w:multiLevelType w:val="hybridMultilevel"/>
    <w:tmpl w:val="01DA80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553"/>
    <w:multiLevelType w:val="hybridMultilevel"/>
    <w:tmpl w:val="5BC60FF6"/>
    <w:lvl w:ilvl="0" w:tplc="8D8E0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2AC"/>
    <w:multiLevelType w:val="hybridMultilevel"/>
    <w:tmpl w:val="525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7AA7"/>
    <w:multiLevelType w:val="hybridMultilevel"/>
    <w:tmpl w:val="47C6D1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A207B"/>
    <w:multiLevelType w:val="hybridMultilevel"/>
    <w:tmpl w:val="55EA48A0"/>
    <w:lvl w:ilvl="0" w:tplc="9EF6A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0006"/>
    <w:multiLevelType w:val="multilevel"/>
    <w:tmpl w:val="B232A3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A18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67E2FE3"/>
    <w:multiLevelType w:val="hybridMultilevel"/>
    <w:tmpl w:val="3C82CE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35F44"/>
    <w:multiLevelType w:val="hybridMultilevel"/>
    <w:tmpl w:val="DAEABAF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05184"/>
    <w:multiLevelType w:val="hybridMultilevel"/>
    <w:tmpl w:val="F000DF7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1D24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21647A"/>
    <w:multiLevelType w:val="hybridMultilevel"/>
    <w:tmpl w:val="C14AE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721CBA"/>
    <w:multiLevelType w:val="hybridMultilevel"/>
    <w:tmpl w:val="4B0EB330"/>
    <w:lvl w:ilvl="0" w:tplc="CA802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8D5"/>
    <w:multiLevelType w:val="hybridMultilevel"/>
    <w:tmpl w:val="DDEE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5A6F"/>
    <w:multiLevelType w:val="hybridMultilevel"/>
    <w:tmpl w:val="5A1EB41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47CE6"/>
    <w:multiLevelType w:val="hybridMultilevel"/>
    <w:tmpl w:val="8C284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523479"/>
    <w:multiLevelType w:val="hybridMultilevel"/>
    <w:tmpl w:val="74288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3D153E"/>
    <w:multiLevelType w:val="hybridMultilevel"/>
    <w:tmpl w:val="1B46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1"/>
  </w:num>
  <w:num w:numId="14">
    <w:abstractNumId w:val="17"/>
  </w:num>
  <w:num w:numId="15">
    <w:abstractNumId w:val="19"/>
  </w:num>
  <w:num w:numId="16">
    <w:abstractNumId w:val="8"/>
  </w:num>
  <w:num w:numId="17">
    <w:abstractNumId w:val="12"/>
  </w:num>
  <w:num w:numId="18">
    <w:abstractNumId w:val="7"/>
  </w:num>
  <w:num w:numId="19">
    <w:abstractNumId w:val="11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A"/>
    <w:rsid w:val="00066D7D"/>
    <w:rsid w:val="000B55B7"/>
    <w:rsid w:val="00144D60"/>
    <w:rsid w:val="002141F9"/>
    <w:rsid w:val="00306579"/>
    <w:rsid w:val="0035178E"/>
    <w:rsid w:val="003F0437"/>
    <w:rsid w:val="00587E51"/>
    <w:rsid w:val="005B2E48"/>
    <w:rsid w:val="00715574"/>
    <w:rsid w:val="00735D2A"/>
    <w:rsid w:val="00802AFF"/>
    <w:rsid w:val="008F7964"/>
    <w:rsid w:val="009123A8"/>
    <w:rsid w:val="00A44DE4"/>
    <w:rsid w:val="00A65181"/>
    <w:rsid w:val="00B110C5"/>
    <w:rsid w:val="00B60060"/>
    <w:rsid w:val="00C05B78"/>
    <w:rsid w:val="00D20D8B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3F4B"/>
  <w15:chartTrackingRefBased/>
  <w15:docId w15:val="{84DE94E6-7068-4EF2-8028-F78455D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5D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D2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96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7E5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B7"/>
  </w:style>
  <w:style w:type="paragraph" w:styleId="Stopka">
    <w:name w:val="footer"/>
    <w:basedOn w:val="Normalny"/>
    <w:link w:val="StopkaZnak"/>
    <w:uiPriority w:val="99"/>
    <w:unhideWhenUsed/>
    <w:rsid w:val="000B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0090-E0DA-4598-B5FC-EB0FDAFD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Majewski</dc:creator>
  <cp:keywords/>
  <dc:description/>
  <cp:lastModifiedBy>Windows User</cp:lastModifiedBy>
  <cp:revision>4</cp:revision>
  <dcterms:created xsi:type="dcterms:W3CDTF">2021-07-26T12:03:00Z</dcterms:created>
  <dcterms:modified xsi:type="dcterms:W3CDTF">2021-07-26T18:58:00Z</dcterms:modified>
</cp:coreProperties>
</file>